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27B" w:rsidRDefault="003F427B">
      <w:pPr>
        <w:spacing w:after="200" w:line="276" w:lineRule="auto"/>
        <w:jc w:val="center"/>
        <w:rPr>
          <w:rFonts w:cs="Calibri"/>
        </w:rPr>
      </w:pPr>
      <w:r>
        <w:rPr>
          <w:rFonts w:cs="Calibri"/>
        </w:rPr>
        <w:t xml:space="preserve"> </w:t>
      </w:r>
      <w:r>
        <w:object w:dxaOrig="992" w:dyaOrig="1235">
          <v:rect id="rectole0000000000" o:spid="_x0000_i1025" style="width:48.75pt;height:61.5pt" o:ole="" o:preferrelative="t" stroked="f">
            <v:imagedata r:id="rId5" o:title=""/>
          </v:rect>
          <o:OLEObject Type="Embed" ProgID="StaticMetafile" ShapeID="rectole0000000000" DrawAspect="Content" ObjectID="_1633870772" r:id="rId6"/>
        </w:object>
      </w:r>
    </w:p>
    <w:p w:rsidR="003F427B" w:rsidRDefault="003F427B">
      <w:pPr>
        <w:keepNext/>
        <w:spacing w:after="0" w:line="240" w:lineRule="auto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sz w:val="24"/>
        </w:rPr>
        <w:t xml:space="preserve">  </w:t>
      </w:r>
      <w:r>
        <w:rPr>
          <w:rFonts w:ascii="Times New Roman" w:hAnsi="Times New Roman"/>
          <w:b/>
          <w:caps/>
          <w:sz w:val="24"/>
        </w:rPr>
        <w:t>ДЕПАРТАМЕНТ СЕМЬИ, СОЦИАЛЬНОЙ И ДЕМОГРАФИЧЕСКОЙ ПОЛИТИКИ БРЯНСКОЙ ОБЛАСТИ</w:t>
      </w:r>
    </w:p>
    <w:p w:rsidR="003F427B" w:rsidRDefault="003F427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ГОСУДАРСТВЕННОЕ  БЮДЖЕТНОЕ УЧРЕЖДЕНИЕ БРЯНСКОЙ ОБЛАСТИ</w:t>
      </w:r>
    </w:p>
    <w:p w:rsidR="003F427B" w:rsidRDefault="003F427B">
      <w:pPr>
        <w:spacing w:after="0" w:line="240" w:lineRule="auto"/>
        <w:ind w:firstLine="426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«КОМПЛЕКСНЫЙ  ЦЕНТР  СОЦИАЛЬНОГО ОБСЛУЖИВАНИЯ НАСЕЛЕНИЯ БРАСОВСКОГО РАЙОНА»</w:t>
      </w:r>
    </w:p>
    <w:p w:rsidR="003F427B" w:rsidRDefault="003F42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242300 п. Локоть, ул. Лесная 23,тел./факс: 8-(48354)-9-15-98</w:t>
      </w:r>
    </w:p>
    <w:p w:rsidR="003F427B" w:rsidRDefault="003F42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ОКПО 35619309, ОГРН 1023202535839, ИНН/КПП 3206002913/324501001</w:t>
      </w:r>
    </w:p>
    <w:p w:rsidR="003F427B" w:rsidRPr="00514CAE" w:rsidRDefault="003F427B">
      <w:pPr>
        <w:spacing w:after="0" w:line="240" w:lineRule="auto"/>
        <w:jc w:val="center"/>
        <w:rPr>
          <w:rFonts w:ascii="Times New Roman" w:hAnsi="Times New Roman"/>
          <w:b/>
          <w:sz w:val="28"/>
          <w:u w:val="single"/>
        </w:rPr>
      </w:pPr>
      <w:r w:rsidRPr="00514CAE">
        <w:rPr>
          <w:rFonts w:ascii="Times New Roman" w:hAnsi="Times New Roman"/>
          <w:b/>
          <w:sz w:val="28"/>
          <w:u w:val="single"/>
        </w:rPr>
        <w:t>__________________________________________________________________</w:t>
      </w:r>
    </w:p>
    <w:p w:rsidR="003F427B" w:rsidRDefault="003F427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ПРИКАЗ </w:t>
      </w:r>
    </w:p>
    <w:p w:rsidR="003F427B" w:rsidRDefault="003F427B">
      <w:pPr>
        <w:spacing w:after="200" w:line="240" w:lineRule="auto"/>
        <w:rPr>
          <w:rFonts w:ascii="Times New Roman" w:hAnsi="Times New Roman"/>
          <w:sz w:val="28"/>
          <w:u w:val="single"/>
        </w:rPr>
      </w:pPr>
    </w:p>
    <w:p w:rsidR="003F427B" w:rsidRPr="00D8455D" w:rsidRDefault="003F42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09.01.2019г.  </w:t>
      </w:r>
      <w:r w:rsidRPr="00D8455D">
        <w:rPr>
          <w:rFonts w:ascii="Times New Roman" w:hAnsi="Times New Roman"/>
          <w:sz w:val="28"/>
        </w:rPr>
        <w:t>№ 7</w:t>
      </w:r>
    </w:p>
    <w:p w:rsidR="003F427B" w:rsidRDefault="003F427B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п. Локоть</w:t>
      </w:r>
    </w:p>
    <w:p w:rsidR="003F427B" w:rsidRDefault="003F427B">
      <w:pPr>
        <w:spacing w:after="0" w:line="240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противодействии коррупции в </w:t>
      </w:r>
    </w:p>
    <w:p w:rsidR="003F427B" w:rsidRDefault="003F427B">
      <w:pPr>
        <w:spacing w:after="0" w:line="240" w:lineRule="auto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ГБУ КЦСОН Брасовского района</w:t>
      </w:r>
    </w:p>
    <w:p w:rsidR="003F427B" w:rsidRDefault="003F427B">
      <w:pPr>
        <w:spacing w:after="0" w:line="240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В целях реализации требований ст. 13.3 Федерального закона от 25.12.2008г. </w:t>
      </w:r>
      <w:r w:rsidRPr="00514CAE">
        <w:rPr>
          <w:rFonts w:ascii="Times New Roman" w:hAnsi="Times New Roman"/>
          <w:color w:val="000000"/>
          <w:sz w:val="28"/>
        </w:rPr>
        <w:t>№</w:t>
      </w:r>
      <w:r>
        <w:rPr>
          <w:rFonts w:ascii="Times New Roman" w:hAnsi="Times New Roman"/>
          <w:color w:val="000000"/>
          <w:sz w:val="28"/>
        </w:rPr>
        <w:t xml:space="preserve"> 273 – ФЗ «О противодействии коррупции», в соответствии с методическими рекомендациями по разработке и принятию организациями мер по предупреждению и противодействию коррупции и с</w:t>
      </w:r>
      <w:r>
        <w:rPr>
          <w:rFonts w:ascii="Times New Roman" w:hAnsi="Times New Roman"/>
          <w:color w:val="000000"/>
          <w:sz w:val="28"/>
          <w:shd w:val="clear" w:color="auto" w:fill="FFFFFF"/>
        </w:rPr>
        <w:t xml:space="preserve"> целью обеспечения добросовестного и эффективного исполнения должностных обязанностей, установления этических норм и правил служебного поведения </w:t>
      </w: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ПРИКАЗЫВАЮ:</w:t>
      </w:r>
    </w:p>
    <w:p w:rsidR="003F427B" w:rsidRPr="006F0B3C" w:rsidRDefault="003F427B" w:rsidP="006F0B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 Назначить ответственным за работу по профилактике коррупционных и иных правонарушений </w:t>
      </w:r>
      <w:r>
        <w:rPr>
          <w:rFonts w:ascii="Times New Roman" w:hAnsi="Times New Roman"/>
          <w:color w:val="000000"/>
          <w:sz w:val="28"/>
        </w:rPr>
        <w:t>в Государственном бюджетном учреждении Брянской области «Комплексный центр</w:t>
      </w:r>
      <w:r>
        <w:rPr>
          <w:rFonts w:ascii="Times New Roman" w:hAnsi="Times New Roman"/>
          <w:sz w:val="28"/>
        </w:rPr>
        <w:t xml:space="preserve"> социального обслуживания населения Брасовского района» (далее - учреждение) специалиста по кадрам сектора правовой, кадровой работы и делопроизводства ( далее - ответственный специалист):</w:t>
      </w: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427B" w:rsidRDefault="003F427B" w:rsidP="006F0B3C">
      <w:pPr>
        <w:pStyle w:val="ListParagraph"/>
        <w:numPr>
          <w:ilvl w:val="1"/>
          <w:numId w:val="1"/>
        </w:num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F0B3C">
        <w:rPr>
          <w:rFonts w:ascii="Times New Roman" w:hAnsi="Times New Roman"/>
          <w:color w:val="000000"/>
          <w:sz w:val="28"/>
          <w:szCs w:val="28"/>
        </w:rPr>
        <w:t>Ответственному специалисту</w:t>
      </w:r>
      <w:r w:rsidRPr="006F0B3C">
        <w:rPr>
          <w:rFonts w:ascii="Times New Roman" w:hAnsi="Times New Roman"/>
          <w:sz w:val="28"/>
          <w:szCs w:val="28"/>
        </w:rPr>
        <w:t xml:space="preserve"> довести настоящий приказ до     сотрудников учреждения под роспись;</w:t>
      </w:r>
    </w:p>
    <w:p w:rsidR="003F427B" w:rsidRPr="006F0B3C" w:rsidRDefault="003F427B" w:rsidP="006F0B3C">
      <w:pPr>
        <w:pStyle w:val="ListParagraph"/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27B" w:rsidRPr="003D0F2D" w:rsidRDefault="003F427B" w:rsidP="006F0B3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D0F2D">
        <w:rPr>
          <w:rFonts w:ascii="Times New Roman" w:hAnsi="Times New Roman"/>
          <w:color w:val="000000"/>
          <w:sz w:val="28"/>
        </w:rPr>
        <w:t>Ответственному специалисту</w:t>
      </w:r>
      <w:r w:rsidRPr="003D0F2D">
        <w:rPr>
          <w:rFonts w:ascii="Times New Roman" w:hAnsi="Times New Roman"/>
          <w:sz w:val="28"/>
        </w:rPr>
        <w:t xml:space="preserve"> при оформлении сотрудника на работу проводить ознакомление с пакетом нормативных документов по противодействию коррупции в учреждении под роспись;</w:t>
      </w:r>
    </w:p>
    <w:p w:rsidR="003F427B" w:rsidRPr="003D0F2D" w:rsidRDefault="003F427B" w:rsidP="006F0B3C">
      <w:pPr>
        <w:pStyle w:val="ListParagraph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8"/>
        </w:rPr>
      </w:pPr>
      <w:r w:rsidRPr="003D0F2D">
        <w:rPr>
          <w:rFonts w:ascii="Times New Roman" w:hAnsi="Times New Roman"/>
          <w:color w:val="000000"/>
          <w:sz w:val="28"/>
        </w:rPr>
        <w:t>Ответственному специалисту</w:t>
      </w:r>
      <w:r w:rsidRPr="003D0F2D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организовать размещение на сайте     учреждения нормативные документы по противодействию коррупции;</w:t>
      </w:r>
    </w:p>
    <w:p w:rsidR="003F427B" w:rsidRDefault="003F427B" w:rsidP="003D0F2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          </w:t>
      </w: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427B" w:rsidRPr="006F0B3C" w:rsidRDefault="003F427B" w:rsidP="006F0B3C">
      <w:pPr>
        <w:spacing w:after="0" w:line="240" w:lineRule="auto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2. </w:t>
      </w:r>
      <w:r w:rsidRPr="006F0B3C">
        <w:rPr>
          <w:rFonts w:ascii="Times New Roman" w:hAnsi="Times New Roman"/>
          <w:color w:val="000000"/>
          <w:sz w:val="28"/>
        </w:rPr>
        <w:t>Специалисту отделения срочного социального обслуживания и консультативной помощи создать (усовершенствовать) информационный стенд по противодействию коррупции в учреждении;</w:t>
      </w: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</w:t>
      </w:r>
    </w:p>
    <w:p w:rsidR="003F427B" w:rsidRPr="006F0B3C" w:rsidRDefault="003F427B" w:rsidP="006F0B3C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 </w:t>
      </w:r>
      <w:r w:rsidRPr="006F0B3C">
        <w:rPr>
          <w:rFonts w:ascii="Times New Roman" w:hAnsi="Times New Roman"/>
          <w:sz w:val="28"/>
        </w:rPr>
        <w:t>Утвердить состав комиссии по противодействию коррупции  (приложение №1);</w:t>
      </w: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4. Утвердить Положение о комиссии по противодействию коррупции  (приложение № 2);</w:t>
      </w: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427B" w:rsidRDefault="003F427B" w:rsidP="00000E42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Признать утратившими силу Приказ от 09.01.2018 № 19 «О составе комиссии по противодействию коррупции», Приказ 09.01.2019 года № 20 «Об утверждении положения о комиссии по противодействию коррупции».</w:t>
      </w:r>
    </w:p>
    <w:p w:rsidR="003F427B" w:rsidRDefault="003F427B" w:rsidP="00000E42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27B" w:rsidRPr="007B6B79" w:rsidRDefault="003F427B" w:rsidP="007B6B79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B6B7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B6B79">
        <w:rPr>
          <w:rFonts w:ascii="Times New Roman" w:hAnsi="Times New Roman"/>
          <w:sz w:val="28"/>
          <w:szCs w:val="28"/>
        </w:rPr>
        <w:t>Контроль исполнения настоящего приказа оставляю за собой.</w:t>
      </w:r>
    </w:p>
    <w:p w:rsidR="003F427B" w:rsidRPr="007B6B79" w:rsidRDefault="003F427B" w:rsidP="007B6B79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F427B" w:rsidRDefault="003F427B" w:rsidP="00000E42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</w:t>
      </w:r>
    </w:p>
    <w:p w:rsidR="003F427B" w:rsidRDefault="003F427B" w:rsidP="00000E42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</w:t>
      </w:r>
    </w:p>
    <w:p w:rsidR="003F427B" w:rsidRDefault="003F427B" w:rsidP="00000E42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3F427B" w:rsidRPr="00814B36" w:rsidRDefault="003F427B" w:rsidP="00000E42">
      <w:pPr>
        <w:tabs>
          <w:tab w:val="left" w:pos="9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      Директор                                                          Н. А. Ермакова</w:t>
      </w:r>
    </w:p>
    <w:p w:rsidR="003F427B" w:rsidRDefault="003F427B" w:rsidP="003D0F2D">
      <w:pPr>
        <w:spacing w:after="0" w:line="240" w:lineRule="auto"/>
        <w:jc w:val="both"/>
        <w:rPr>
          <w:rFonts w:ascii="Times New Roman" w:hAnsi="Times New Roman"/>
          <w:color w:val="FF0000"/>
          <w:sz w:val="28"/>
        </w:rPr>
      </w:pP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3F427B" w:rsidRDefault="003F42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</w:t>
      </w: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</w:t>
      </w: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tbl>
      <w:tblPr>
        <w:tblW w:w="9648" w:type="dxa"/>
        <w:tblLayout w:type="fixed"/>
        <w:tblLook w:val="01E0"/>
      </w:tblPr>
      <w:tblGrid>
        <w:gridCol w:w="4788"/>
        <w:gridCol w:w="4860"/>
      </w:tblGrid>
      <w:tr w:rsidR="003F427B" w:rsidRPr="006776F4" w:rsidTr="006B7163">
        <w:trPr>
          <w:trHeight w:val="1280"/>
        </w:trPr>
        <w:tc>
          <w:tcPr>
            <w:tcW w:w="4788" w:type="dxa"/>
          </w:tcPr>
          <w:p w:rsidR="003F427B" w:rsidRPr="00C47B36" w:rsidRDefault="003F427B" w:rsidP="00C47B36">
            <w:pPr>
              <w:tabs>
                <w:tab w:val="left" w:pos="753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C47B36">
              <w:rPr>
                <w:rFonts w:ascii="Times New Roman" w:hAnsi="Times New Roman"/>
                <w:sz w:val="28"/>
                <w:szCs w:val="28"/>
              </w:rPr>
              <w:tab/>
              <w:t xml:space="preserve">  социального обслуживания населения</w:t>
            </w:r>
          </w:p>
          <w:p w:rsidR="003F427B" w:rsidRPr="00C47B36" w:rsidRDefault="003F427B" w:rsidP="00C47B36">
            <w:pPr>
              <w:tabs>
                <w:tab w:val="left" w:pos="7536"/>
              </w:tabs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860" w:type="dxa"/>
          </w:tcPr>
          <w:p w:rsidR="003F427B" w:rsidRPr="00E62DB2" w:rsidRDefault="003F427B" w:rsidP="00667078">
            <w:pPr>
              <w:pStyle w:val="NormalWeb"/>
              <w:spacing w:before="150" w:beforeAutospacing="0" w:after="0" w:afterAutospacing="0" w:line="270" w:lineRule="atLeast"/>
              <w:jc w:val="right"/>
              <w:rPr>
                <w:color w:val="000000"/>
              </w:rPr>
            </w:pPr>
            <w:r w:rsidRPr="00E62DB2">
              <w:rPr>
                <w:color w:val="000000"/>
              </w:rPr>
              <w:t>Приложение № 1</w:t>
            </w:r>
          </w:p>
          <w:p w:rsidR="003F427B" w:rsidRDefault="003F427B" w:rsidP="00667078">
            <w:pPr>
              <w:pStyle w:val="NormalWeb"/>
              <w:spacing w:before="15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 </w:t>
            </w:r>
            <w:r w:rsidRPr="00E62DB2">
              <w:rPr>
                <w:color w:val="000000"/>
              </w:rPr>
              <w:t xml:space="preserve">к приказу ГБУ КЦСОН Брасовского </w:t>
            </w:r>
          </w:p>
          <w:p w:rsidR="003F427B" w:rsidRPr="00E62DB2" w:rsidRDefault="003F427B" w:rsidP="00667078">
            <w:pPr>
              <w:pStyle w:val="NormalWeb"/>
              <w:spacing w:before="150" w:beforeAutospacing="0" w:after="0" w:afterAutospacing="0" w:line="27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             </w:t>
            </w:r>
            <w:r w:rsidRPr="00E62DB2">
              <w:rPr>
                <w:color w:val="000000"/>
              </w:rPr>
              <w:t>района от «</w:t>
            </w:r>
            <w:r w:rsidRPr="00E62DB2">
              <w:rPr>
                <w:color w:val="000000"/>
                <w:u w:val="single"/>
              </w:rPr>
              <w:t>09</w:t>
            </w:r>
            <w:r w:rsidRPr="00E62DB2">
              <w:rPr>
                <w:color w:val="000000"/>
              </w:rPr>
              <w:t>»</w:t>
            </w:r>
            <w:r w:rsidRPr="00E62DB2">
              <w:rPr>
                <w:color w:val="000000"/>
                <w:u w:val="single"/>
              </w:rPr>
              <w:t xml:space="preserve">января </w:t>
            </w:r>
            <w:r>
              <w:rPr>
                <w:color w:val="000000"/>
              </w:rPr>
              <w:t>20</w:t>
            </w:r>
            <w:r w:rsidRPr="00E62DB2">
              <w:rPr>
                <w:color w:val="000000"/>
                <w:u w:val="single"/>
              </w:rPr>
              <w:t>19</w:t>
            </w:r>
            <w:r>
              <w:rPr>
                <w:color w:val="000000"/>
              </w:rPr>
              <w:t xml:space="preserve"> г.   </w:t>
            </w:r>
            <w:r w:rsidRPr="00E62DB2">
              <w:rPr>
                <w:color w:val="000000"/>
              </w:rPr>
              <w:t xml:space="preserve">  №</w:t>
            </w:r>
            <w:r>
              <w:rPr>
                <w:color w:val="000000"/>
              </w:rPr>
              <w:t xml:space="preserve"> </w:t>
            </w:r>
            <w:r w:rsidRPr="00E62DB2">
              <w:rPr>
                <w:color w:val="000000"/>
                <w:u w:val="single"/>
              </w:rPr>
              <w:t>7</w:t>
            </w:r>
          </w:p>
          <w:p w:rsidR="003F427B" w:rsidRPr="00C47B36" w:rsidRDefault="003F427B" w:rsidP="00C47B36">
            <w:pPr>
              <w:tabs>
                <w:tab w:val="left" w:pos="7536"/>
              </w:tabs>
              <w:spacing w:after="0" w:line="240" w:lineRule="auto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3F427B" w:rsidRPr="00C47B36" w:rsidRDefault="003F427B" w:rsidP="00C47B3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47B36">
        <w:rPr>
          <w:rFonts w:ascii="Times New Roman" w:hAnsi="Times New Roman"/>
          <w:sz w:val="26"/>
          <w:szCs w:val="26"/>
        </w:rPr>
        <w:t xml:space="preserve">                                                                   </w:t>
      </w:r>
      <w:r w:rsidRPr="00C47B36">
        <w:rPr>
          <w:rFonts w:ascii="Times New Roman" w:hAnsi="Times New Roman"/>
          <w:sz w:val="28"/>
          <w:szCs w:val="28"/>
        </w:rPr>
        <w:t>Состав</w:t>
      </w:r>
    </w:p>
    <w:p w:rsidR="003F427B" w:rsidRPr="00C47B36" w:rsidRDefault="003F427B" w:rsidP="00C47B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47B36">
        <w:rPr>
          <w:rFonts w:ascii="Times New Roman" w:hAnsi="Times New Roman"/>
          <w:sz w:val="28"/>
          <w:szCs w:val="28"/>
        </w:rPr>
        <w:t xml:space="preserve">комиссии </w:t>
      </w:r>
      <w:r>
        <w:rPr>
          <w:rFonts w:ascii="Times New Roman" w:hAnsi="Times New Roman"/>
          <w:color w:val="000000"/>
          <w:sz w:val="28"/>
        </w:rPr>
        <w:t>Государственного бюджетного учреждения Брянской области «Комплексный центр</w:t>
      </w:r>
      <w:r>
        <w:rPr>
          <w:rFonts w:ascii="Times New Roman" w:hAnsi="Times New Roman"/>
          <w:sz w:val="28"/>
        </w:rPr>
        <w:t xml:space="preserve"> социального обслуживания населения Брасовского района» </w:t>
      </w:r>
      <w:r w:rsidRPr="00C47B36">
        <w:rPr>
          <w:rFonts w:ascii="Times New Roman" w:hAnsi="Times New Roman"/>
          <w:sz w:val="28"/>
          <w:szCs w:val="28"/>
        </w:rPr>
        <w:t>по противодействию коррупции</w:t>
      </w:r>
    </w:p>
    <w:p w:rsidR="003F427B" w:rsidRPr="00C47B36" w:rsidRDefault="003F427B" w:rsidP="00C47B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828" w:type="dxa"/>
        <w:tblLook w:val="01E0"/>
      </w:tblPr>
      <w:tblGrid>
        <w:gridCol w:w="2988"/>
        <w:gridCol w:w="6840"/>
      </w:tblGrid>
      <w:tr w:rsidR="003F427B" w:rsidRPr="006776F4" w:rsidTr="006B7163">
        <w:tc>
          <w:tcPr>
            <w:tcW w:w="2988" w:type="dxa"/>
          </w:tcPr>
          <w:p w:rsidR="003F427B" w:rsidRPr="00C47B36" w:rsidRDefault="003F427B" w:rsidP="00616C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r w:rsidRPr="00C47B36">
              <w:rPr>
                <w:rFonts w:ascii="Times New Roman" w:hAnsi="Times New Roman"/>
                <w:b/>
                <w:sz w:val="28"/>
                <w:szCs w:val="28"/>
              </w:rPr>
              <w:t>редседатель комиссии</w:t>
            </w:r>
          </w:p>
        </w:tc>
        <w:tc>
          <w:tcPr>
            <w:tcW w:w="6840" w:type="dxa"/>
          </w:tcPr>
          <w:p w:rsidR="003F427B" w:rsidRDefault="003F427B" w:rsidP="00771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B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Ермакова Наталья Александровна - директор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Государственного бюджетного учреждения Брянской области «Комплексный центр</w:t>
            </w:r>
            <w:r>
              <w:rPr>
                <w:rFonts w:ascii="Times New Roman" w:hAnsi="Times New Roman"/>
                <w:sz w:val="28"/>
              </w:rPr>
              <w:t xml:space="preserve"> социального обслуживания населения Брасовского района»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427B" w:rsidRPr="00C47B36" w:rsidRDefault="003F427B" w:rsidP="007711D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c>
          <w:tcPr>
            <w:tcW w:w="2988" w:type="dxa"/>
          </w:tcPr>
          <w:p w:rsidR="003F427B" w:rsidRDefault="003F427B" w:rsidP="004B664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47B36">
              <w:rPr>
                <w:rFonts w:ascii="Times New Roman" w:hAnsi="Times New Roman"/>
                <w:b/>
                <w:sz w:val="28"/>
                <w:szCs w:val="28"/>
              </w:rPr>
              <w:t xml:space="preserve">заместитель председателя </w:t>
            </w:r>
          </w:p>
          <w:p w:rsidR="003F427B" w:rsidRDefault="003F427B" w:rsidP="004B6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36">
              <w:rPr>
                <w:rFonts w:ascii="Times New Roman" w:hAnsi="Times New Roman"/>
                <w:b/>
                <w:sz w:val="28"/>
                <w:szCs w:val="28"/>
              </w:rPr>
              <w:t>комиссии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F427B" w:rsidRPr="00C47B36" w:rsidRDefault="003F427B" w:rsidP="004B6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3F427B" w:rsidRPr="00CA3106" w:rsidRDefault="003F427B" w:rsidP="00FF3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B36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Атаманова Ольга Ивановна  - </w:t>
            </w:r>
            <w:r w:rsidRPr="00CA3106">
              <w:rPr>
                <w:rFonts w:ascii="Times New Roman" w:hAnsi="Times New Roman"/>
                <w:sz w:val="28"/>
                <w:szCs w:val="28"/>
              </w:rPr>
              <w:t xml:space="preserve">заведующий отделением помощи семье, женщинам и детям, оказавшимся в трудной жизненной ситуации </w:t>
            </w:r>
            <w:r w:rsidRPr="00CA3106">
              <w:rPr>
                <w:rFonts w:ascii="Times New Roman" w:hAnsi="Times New Roman"/>
                <w:color w:val="000000"/>
                <w:sz w:val="28"/>
                <w:szCs w:val="28"/>
              </w:rPr>
              <w:t>Государственного бюджетного учреждения Брянской области «Комплексный центр</w:t>
            </w:r>
            <w:r w:rsidRPr="00CA3106">
              <w:rPr>
                <w:rFonts w:ascii="Times New Roman" w:hAnsi="Times New Roman"/>
                <w:sz w:val="28"/>
                <w:szCs w:val="28"/>
              </w:rPr>
              <w:t xml:space="preserve"> социального обслуживания населения Брасовского района»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F427B" w:rsidRPr="00C47B36" w:rsidRDefault="003F427B" w:rsidP="00FF3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47B36">
              <w:rPr>
                <w:rFonts w:ascii="Times New Roman" w:hAnsi="Times New Roman"/>
                <w:b/>
                <w:sz w:val="28"/>
                <w:szCs w:val="28"/>
              </w:rPr>
              <w:t>секретарь комиссии</w:t>
            </w:r>
          </w:p>
        </w:tc>
        <w:tc>
          <w:tcPr>
            <w:tcW w:w="6840" w:type="dxa"/>
          </w:tcPr>
          <w:p w:rsidR="003F427B" w:rsidRDefault="003F427B" w:rsidP="00FF3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Лучина Елена Васильевна - 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 xml:space="preserve">специалист по кадрам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Государственного бюджетного учреждения Брянской области «Комплексный центр</w:t>
            </w:r>
            <w:r>
              <w:rPr>
                <w:rFonts w:ascii="Times New Roman" w:hAnsi="Times New Roman"/>
                <w:sz w:val="28"/>
              </w:rPr>
              <w:t xml:space="preserve"> социального обслуживания населения Брасовского района»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427B" w:rsidRPr="00C47B36" w:rsidRDefault="003F427B" w:rsidP="00FF3F0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rPr>
          <w:trHeight w:val="382"/>
        </w:trPr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ind w:left="540" w:hanging="540"/>
              <w:rPr>
                <w:rFonts w:ascii="Times New Roman" w:hAnsi="Times New Roman"/>
                <w:b/>
                <w:sz w:val="28"/>
                <w:szCs w:val="28"/>
              </w:rPr>
            </w:pPr>
            <w:r w:rsidRPr="00C47B36">
              <w:rPr>
                <w:rFonts w:ascii="Times New Roman" w:hAnsi="Times New Roman"/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840" w:type="dxa"/>
          </w:tcPr>
          <w:p w:rsidR="003F427B" w:rsidRPr="00C47B36" w:rsidRDefault="003F427B" w:rsidP="004B664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rPr>
          <w:trHeight w:val="382"/>
        </w:trPr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ind w:left="540" w:hanging="54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47B3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Ножевник Татьяна Васильевна - заведующий отделением социального и социально – медицинского обслуживания на дому  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Государственного бюджетного учреждения Брянской области «Комплексный центр</w:t>
            </w:r>
            <w:r>
              <w:rPr>
                <w:rFonts w:ascii="Times New Roman" w:hAnsi="Times New Roman"/>
                <w:sz w:val="28"/>
              </w:rPr>
              <w:t xml:space="preserve"> социального обслуживания населения Брасовского района»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F427B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Фомичева Ольга Михайловна - заведующий отделением срочного социального обслуживания и консультативной помощи  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Государственного бюджетного учреждения Брянской области «Комплексный центр</w:t>
            </w:r>
            <w:r>
              <w:rPr>
                <w:rFonts w:ascii="Times New Roman" w:hAnsi="Times New Roman"/>
                <w:sz w:val="28"/>
              </w:rPr>
              <w:t xml:space="preserve"> социального обслуживания населения Брасовского района»)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40" w:type="dxa"/>
          </w:tcPr>
          <w:p w:rsidR="003F427B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Новикова Галина Алексеевна - главный бухгалтер </w:t>
            </w:r>
            <w:r>
              <w:rPr>
                <w:rFonts w:ascii="Times New Roman" w:hAnsi="Times New Roman"/>
                <w:color w:val="000000"/>
                <w:sz w:val="28"/>
              </w:rPr>
              <w:t>Государственного бюджетного учреждения Брянской области «Комплексный центр</w:t>
            </w:r>
            <w:r>
              <w:rPr>
                <w:rFonts w:ascii="Times New Roman" w:hAnsi="Times New Roman"/>
                <w:sz w:val="28"/>
              </w:rPr>
              <w:t xml:space="preserve"> социального обслуживания населения Брасовского района»)</w:t>
            </w:r>
            <w:r w:rsidRPr="00C47B3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3F427B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</w:p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776F4">
              <w:rPr>
                <w:rFonts w:ascii="Times New Roman" w:hAnsi="Times New Roman"/>
                <w:sz w:val="28"/>
                <w:szCs w:val="28"/>
              </w:rPr>
              <w:t>- представитель департамента семьи, социальной и демографической политики Брянской области (по согласованию)</w:t>
            </w:r>
          </w:p>
        </w:tc>
      </w:tr>
      <w:tr w:rsidR="003F427B" w:rsidRPr="006776F4" w:rsidTr="006B7163"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40" w:type="dxa"/>
          </w:tcPr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F427B" w:rsidRPr="006776F4" w:rsidTr="006B7163">
        <w:tc>
          <w:tcPr>
            <w:tcW w:w="2988" w:type="dxa"/>
          </w:tcPr>
          <w:p w:rsidR="003F427B" w:rsidRPr="00C47B36" w:rsidRDefault="003F427B" w:rsidP="004B6644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6840" w:type="dxa"/>
          </w:tcPr>
          <w:p w:rsidR="003F427B" w:rsidRPr="00C47B36" w:rsidRDefault="003F427B" w:rsidP="004B6644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</w:tbl>
    <w:p w:rsidR="003F427B" w:rsidRDefault="003F427B">
      <w:pPr>
        <w:spacing w:after="200" w:line="276" w:lineRule="auto"/>
        <w:rPr>
          <w:rFonts w:ascii="Times New Roman" w:hAnsi="Times New Roman"/>
          <w:sz w:val="28"/>
        </w:rPr>
      </w:pPr>
    </w:p>
    <w:sectPr w:rsidR="003F427B" w:rsidSect="00365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77710"/>
    <w:multiLevelType w:val="hybridMultilevel"/>
    <w:tmpl w:val="895C12D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F5613BF"/>
    <w:multiLevelType w:val="multilevel"/>
    <w:tmpl w:val="9D28AB58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3EE"/>
    <w:rsid w:val="00000E42"/>
    <w:rsid w:val="00026D24"/>
    <w:rsid w:val="000513CA"/>
    <w:rsid w:val="000F78F4"/>
    <w:rsid w:val="00192D91"/>
    <w:rsid w:val="002732AA"/>
    <w:rsid w:val="002F07E7"/>
    <w:rsid w:val="003224A1"/>
    <w:rsid w:val="00337645"/>
    <w:rsid w:val="00365435"/>
    <w:rsid w:val="003823BB"/>
    <w:rsid w:val="003B1604"/>
    <w:rsid w:val="003D0819"/>
    <w:rsid w:val="003D0F2D"/>
    <w:rsid w:val="003F427B"/>
    <w:rsid w:val="004B57EC"/>
    <w:rsid w:val="004B6644"/>
    <w:rsid w:val="00507890"/>
    <w:rsid w:val="00514CAE"/>
    <w:rsid w:val="00535231"/>
    <w:rsid w:val="00586B69"/>
    <w:rsid w:val="00615CCE"/>
    <w:rsid w:val="00616C2E"/>
    <w:rsid w:val="00636607"/>
    <w:rsid w:val="00645D5F"/>
    <w:rsid w:val="00667078"/>
    <w:rsid w:val="006776F4"/>
    <w:rsid w:val="006B7163"/>
    <w:rsid w:val="006F0B3C"/>
    <w:rsid w:val="007711D5"/>
    <w:rsid w:val="007973EE"/>
    <w:rsid w:val="007B6B79"/>
    <w:rsid w:val="007D7063"/>
    <w:rsid w:val="007E3620"/>
    <w:rsid w:val="007F33C4"/>
    <w:rsid w:val="007F54BE"/>
    <w:rsid w:val="00814B36"/>
    <w:rsid w:val="00910179"/>
    <w:rsid w:val="009651EF"/>
    <w:rsid w:val="0099754B"/>
    <w:rsid w:val="00A34F08"/>
    <w:rsid w:val="00A3788F"/>
    <w:rsid w:val="00A409F8"/>
    <w:rsid w:val="00A52767"/>
    <w:rsid w:val="00A80D0C"/>
    <w:rsid w:val="00AB2CB9"/>
    <w:rsid w:val="00AD3337"/>
    <w:rsid w:val="00AD7714"/>
    <w:rsid w:val="00B61FB4"/>
    <w:rsid w:val="00B6268B"/>
    <w:rsid w:val="00B90A2E"/>
    <w:rsid w:val="00B91967"/>
    <w:rsid w:val="00B94AC4"/>
    <w:rsid w:val="00BD7136"/>
    <w:rsid w:val="00BE7BB5"/>
    <w:rsid w:val="00C11078"/>
    <w:rsid w:val="00C359F9"/>
    <w:rsid w:val="00C47B36"/>
    <w:rsid w:val="00CA3106"/>
    <w:rsid w:val="00CC5723"/>
    <w:rsid w:val="00D8455D"/>
    <w:rsid w:val="00DB5EB0"/>
    <w:rsid w:val="00E62DB2"/>
    <w:rsid w:val="00E95678"/>
    <w:rsid w:val="00F06E53"/>
    <w:rsid w:val="00F16A0E"/>
    <w:rsid w:val="00F62E8C"/>
    <w:rsid w:val="00F865B8"/>
    <w:rsid w:val="00FA1A51"/>
    <w:rsid w:val="00FF3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435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D0F2D"/>
    <w:pPr>
      <w:ind w:left="720"/>
      <w:contextualSpacing/>
    </w:pPr>
  </w:style>
  <w:style w:type="paragraph" w:styleId="NormalWeb">
    <w:name w:val="Normal (Web)"/>
    <w:basedOn w:val="Normal"/>
    <w:uiPriority w:val="99"/>
    <w:rsid w:val="007D706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32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2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167</TotalTime>
  <Pages>4</Pages>
  <Words>652</Words>
  <Characters>3717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USZN Брасово</cp:lastModifiedBy>
  <cp:revision>59</cp:revision>
  <cp:lastPrinted>2019-10-29T12:59:00Z</cp:lastPrinted>
  <dcterms:created xsi:type="dcterms:W3CDTF">2019-10-23T13:44:00Z</dcterms:created>
  <dcterms:modified xsi:type="dcterms:W3CDTF">2019-10-29T13:13:00Z</dcterms:modified>
</cp:coreProperties>
</file>